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23884" w14:textId="127B7B2E" w:rsidR="0001524C" w:rsidRDefault="001F2EDC">
      <w:r>
        <w:t>To Whom it May Concern</w:t>
      </w:r>
      <w:r w:rsidR="006025A6">
        <w:t>,</w:t>
      </w:r>
    </w:p>
    <w:p w14:paraId="3FE08E34" w14:textId="47561EBB" w:rsidR="00D81533" w:rsidRDefault="006025A6" w:rsidP="00D81533">
      <w:r>
        <w:t>The asynchronous option for Harford County Public Schools during the COVID-19 Pandemic will be held at the Alternative Education Program</w:t>
      </w:r>
      <w:r w:rsidR="00635553">
        <w:t xml:space="preserve"> </w:t>
      </w:r>
      <w:r>
        <w:t xml:space="preserve">(AEP) for the school year 2020-2021. </w:t>
      </w:r>
      <w:r w:rsidR="00D81533">
        <w:t xml:space="preserve">  Below you will find more information on what it entails to participate in the asynchronous learning option as well as requirements, courses that can/will be offered, and a sample schedule.</w:t>
      </w:r>
      <w:r w:rsidR="0011172B">
        <w:t xml:space="preserve">  </w:t>
      </w:r>
      <w:r w:rsidR="00D00052">
        <w:t>If this is an option that you would like to pursue, please click the link below.</w:t>
      </w:r>
    </w:p>
    <w:p w14:paraId="609B24F6" w14:textId="513EAE59" w:rsidR="00D00052" w:rsidRPr="00AF2A73" w:rsidRDefault="00AF2A73" w:rsidP="00D81533">
      <w:pPr>
        <w:rPr>
          <w:rStyle w:val="Hyperlink"/>
        </w:rPr>
      </w:pPr>
      <w:r>
        <w:fldChar w:fldCharType="begin"/>
      </w:r>
      <w:r>
        <w:instrText xml:space="preserve"> HYPERLINK "https://forms.office.com/Pages/ResponsePage.aspx?id=U6z2wXdrtU2Uck8QTurJaungBgCv7sBJnbLW4xgNSC1UQ1NHT01QVkpGQzNMVVlOTUxaVFZGUUdQSi4u" </w:instrText>
      </w:r>
      <w:r>
        <w:fldChar w:fldCharType="separate"/>
      </w:r>
      <w:r w:rsidR="00203360" w:rsidRPr="00AF2A73">
        <w:rPr>
          <w:rStyle w:val="Hyperlink"/>
        </w:rPr>
        <w:t>High School Asynchronous Application</w:t>
      </w:r>
    </w:p>
    <w:p w14:paraId="37452B32" w14:textId="1D2A527C" w:rsidR="006025A6" w:rsidRDefault="00AF2A73" w:rsidP="006025A6">
      <w:r>
        <w:fldChar w:fldCharType="end"/>
      </w:r>
      <w:r w:rsidR="006025A6">
        <w:t xml:space="preserve"> The following are the requirements of the asynchronous option:</w:t>
      </w:r>
    </w:p>
    <w:p w14:paraId="0658ACA4" w14:textId="77777777" w:rsidR="006025A6" w:rsidRDefault="006025A6" w:rsidP="006025A6">
      <w:pPr>
        <w:pStyle w:val="ListParagraph"/>
        <w:numPr>
          <w:ilvl w:val="0"/>
          <w:numId w:val="1"/>
        </w:numPr>
      </w:pPr>
      <w:r>
        <w:t>Students will be required to enroll at AEP.</w:t>
      </w:r>
    </w:p>
    <w:p w14:paraId="7F3B44B0" w14:textId="77777777" w:rsidR="000E1A08" w:rsidRDefault="000E1A08" w:rsidP="000E1A08">
      <w:pPr>
        <w:pStyle w:val="ListParagraph"/>
        <w:numPr>
          <w:ilvl w:val="0"/>
          <w:numId w:val="5"/>
        </w:numPr>
        <w:spacing w:line="256" w:lineRule="auto"/>
      </w:pPr>
      <w:r>
        <w:t>The time commitment for enrolling in the asynchronous option is for the entire school year.</w:t>
      </w:r>
    </w:p>
    <w:p w14:paraId="7229DFEF" w14:textId="77777777" w:rsidR="000B7DA8" w:rsidRPr="00E533F0" w:rsidRDefault="000B7DA8" w:rsidP="000B7DA8">
      <w:pPr>
        <w:pStyle w:val="ListParagraph"/>
        <w:numPr>
          <w:ilvl w:val="0"/>
          <w:numId w:val="1"/>
        </w:numPr>
      </w:pPr>
      <w:r w:rsidRPr="00E533F0">
        <w:t xml:space="preserve">This option is not completely asynchronous.  Students will be expected to attend face-to-face virtual sessions with their teachers twice a week as opposed to four times a week </w:t>
      </w:r>
      <w:r>
        <w:t>in the synchronous option at their current school.</w:t>
      </w:r>
    </w:p>
    <w:p w14:paraId="4B80D41A" w14:textId="77777777" w:rsidR="000B7DA8" w:rsidRDefault="000B7DA8" w:rsidP="000B7DA8">
      <w:pPr>
        <w:pStyle w:val="ListParagraph"/>
        <w:numPr>
          <w:ilvl w:val="0"/>
          <w:numId w:val="1"/>
        </w:numPr>
      </w:pPr>
      <w:r>
        <w:t>There will be a limited number of students who can be serviced asynchronously by AEP, so a wait list will be utilized once the capacity has been reached.</w:t>
      </w:r>
    </w:p>
    <w:p w14:paraId="2855CFE0" w14:textId="77777777" w:rsidR="000B7DA8" w:rsidRDefault="000B7DA8" w:rsidP="000B7DA8">
      <w:pPr>
        <w:pStyle w:val="ListParagraph"/>
        <w:numPr>
          <w:ilvl w:val="0"/>
          <w:numId w:val="1"/>
        </w:numPr>
      </w:pPr>
      <w:r>
        <w:t>Students will be placed in a cohort that will require they meet</w:t>
      </w:r>
      <w:r w:rsidRPr="008B6ECC">
        <w:t xml:space="preserve"> twice per week</w:t>
      </w:r>
      <w:r>
        <w:t xml:space="preserve"> face-to-face virtually via Microsoft Teams.  For the remaining days of the week students will be working on the course work independently which will be tied directly to their attendance accountability. (</w:t>
      </w:r>
      <w:proofErr w:type="spellStart"/>
      <w:r>
        <w:t>ie</w:t>
      </w:r>
      <w:proofErr w:type="spellEnd"/>
      <w:r>
        <w:t>. A student must be able to show completion of assignments consistently throughout the week.  If not, they will be marked absent.)</w:t>
      </w:r>
    </w:p>
    <w:p w14:paraId="1EB48B31" w14:textId="0A123C71" w:rsidR="00635553" w:rsidRDefault="006025A6" w:rsidP="00635553">
      <w:pPr>
        <w:pStyle w:val="ListParagraph"/>
        <w:numPr>
          <w:ilvl w:val="0"/>
          <w:numId w:val="1"/>
        </w:numPr>
      </w:pPr>
      <w:r>
        <w:t xml:space="preserve">At the High School level, AEP </w:t>
      </w:r>
      <w:r w:rsidR="00635553">
        <w:t>can</w:t>
      </w:r>
      <w:r>
        <w:t xml:space="preserve"> offer the following courses: </w:t>
      </w:r>
    </w:p>
    <w:p w14:paraId="78A57139" w14:textId="00DE36F6" w:rsidR="007B630B" w:rsidRDefault="007B630B" w:rsidP="007B630B">
      <w:pPr>
        <w:pStyle w:val="ListParagraph"/>
        <w:numPr>
          <w:ilvl w:val="1"/>
          <w:numId w:val="1"/>
        </w:numPr>
      </w:pPr>
      <w:r w:rsidRPr="007877B0">
        <w:rPr>
          <w:b/>
          <w:bCs/>
        </w:rPr>
        <w:t>Math:</w:t>
      </w:r>
      <w:r>
        <w:t xml:space="preserve"> Algebra I, Geometry, Algebra II, Statistics</w:t>
      </w:r>
    </w:p>
    <w:p w14:paraId="67EF1BA9" w14:textId="63361F41" w:rsidR="007B630B" w:rsidRDefault="007B630B" w:rsidP="007B630B">
      <w:pPr>
        <w:pStyle w:val="ListParagraph"/>
        <w:numPr>
          <w:ilvl w:val="1"/>
          <w:numId w:val="1"/>
        </w:numPr>
      </w:pPr>
      <w:r w:rsidRPr="007877B0">
        <w:rPr>
          <w:b/>
          <w:bCs/>
        </w:rPr>
        <w:t>English:</w:t>
      </w:r>
      <w:r>
        <w:t xml:space="preserve"> English 9, English 10, English 11, English 12</w:t>
      </w:r>
    </w:p>
    <w:p w14:paraId="2E59E53E" w14:textId="6F183946" w:rsidR="007B630B" w:rsidRDefault="007B630B" w:rsidP="007B630B">
      <w:pPr>
        <w:pStyle w:val="ListParagraph"/>
        <w:numPr>
          <w:ilvl w:val="1"/>
          <w:numId w:val="1"/>
        </w:numPr>
      </w:pPr>
      <w:r w:rsidRPr="007877B0">
        <w:rPr>
          <w:b/>
          <w:bCs/>
        </w:rPr>
        <w:t>Science:</w:t>
      </w:r>
      <w:r>
        <w:t xml:space="preserve"> Biology, Introduction to Physics &amp; </w:t>
      </w:r>
      <w:proofErr w:type="gramStart"/>
      <w:r>
        <w:t>Chemistry(</w:t>
      </w:r>
      <w:proofErr w:type="gramEnd"/>
      <w:r>
        <w:t>IPC), Earth &amp; Environmental Systems(ESS), Chemistry, Marine Science</w:t>
      </w:r>
    </w:p>
    <w:p w14:paraId="0F5A261F" w14:textId="5A2CA762" w:rsidR="007B630B" w:rsidRDefault="007B630B" w:rsidP="007B630B">
      <w:pPr>
        <w:pStyle w:val="ListParagraph"/>
        <w:numPr>
          <w:ilvl w:val="1"/>
          <w:numId w:val="1"/>
        </w:numPr>
      </w:pPr>
      <w:r w:rsidRPr="007877B0">
        <w:rPr>
          <w:b/>
          <w:bCs/>
        </w:rPr>
        <w:t xml:space="preserve">Social Studies: </w:t>
      </w:r>
      <w:r>
        <w:t>US Government, World History, US History, Psychology, Sociology</w:t>
      </w:r>
    </w:p>
    <w:p w14:paraId="7E1E41D9" w14:textId="05726EBC" w:rsidR="007B630B" w:rsidRDefault="007B630B" w:rsidP="007B630B">
      <w:pPr>
        <w:pStyle w:val="ListParagraph"/>
        <w:numPr>
          <w:ilvl w:val="1"/>
          <w:numId w:val="1"/>
        </w:numPr>
      </w:pPr>
      <w:r w:rsidRPr="007877B0">
        <w:rPr>
          <w:b/>
          <w:bCs/>
        </w:rPr>
        <w:t>World Languages:</w:t>
      </w:r>
      <w:r>
        <w:t xml:space="preserve"> Spanish I, Spanish II</w:t>
      </w:r>
    </w:p>
    <w:p w14:paraId="120EC61E" w14:textId="1947A81F" w:rsidR="007B630B" w:rsidRDefault="007B630B" w:rsidP="007B630B">
      <w:pPr>
        <w:pStyle w:val="ListParagraph"/>
        <w:numPr>
          <w:ilvl w:val="1"/>
          <w:numId w:val="1"/>
        </w:numPr>
      </w:pPr>
      <w:r w:rsidRPr="007877B0">
        <w:rPr>
          <w:b/>
          <w:bCs/>
        </w:rPr>
        <w:t>Physical Education:</w:t>
      </w:r>
      <w:r>
        <w:t xml:space="preserve"> Foundations of Physical Fitness, Physical Education 10-12</w:t>
      </w:r>
    </w:p>
    <w:p w14:paraId="6D095F76" w14:textId="1F2D0B30" w:rsidR="007B630B" w:rsidRDefault="007B630B" w:rsidP="007877B0">
      <w:pPr>
        <w:pStyle w:val="ListParagraph"/>
        <w:numPr>
          <w:ilvl w:val="1"/>
          <w:numId w:val="1"/>
        </w:numPr>
      </w:pPr>
      <w:r w:rsidRPr="007877B0">
        <w:rPr>
          <w:b/>
          <w:bCs/>
        </w:rPr>
        <w:t>CTE:</w:t>
      </w:r>
      <w:r>
        <w:t xml:space="preserve"> Foundations of </w:t>
      </w:r>
      <w:proofErr w:type="gramStart"/>
      <w:r>
        <w:t>Technology(</w:t>
      </w:r>
      <w:proofErr w:type="gramEnd"/>
      <w:r>
        <w:t>FOT), Advanced Design Applications(ADA), Advanced Technology Applications(ATA), Career Research &amp; Development(CRD), Career Development &amp; Preparation(CDPT), Career Work Experience(CWE)</w:t>
      </w:r>
    </w:p>
    <w:p w14:paraId="2755AFD2" w14:textId="21BC05AA" w:rsidR="00700EEF" w:rsidRDefault="007877B0" w:rsidP="00F342E1">
      <w:pPr>
        <w:pStyle w:val="ListParagraph"/>
        <w:numPr>
          <w:ilvl w:val="1"/>
          <w:numId w:val="1"/>
        </w:numPr>
      </w:pPr>
      <w:r w:rsidRPr="007877B0">
        <w:rPr>
          <w:b/>
          <w:bCs/>
        </w:rPr>
        <w:t>Fine Art:</w:t>
      </w:r>
      <w:r>
        <w:t xml:space="preserve"> Fine Art Prep, Drawing &amp; Painting</w:t>
      </w:r>
    </w:p>
    <w:p w14:paraId="45321696" w14:textId="77777777" w:rsidR="00B42B48" w:rsidRDefault="00B42B48" w:rsidP="00B42B48">
      <w:pPr>
        <w:ind w:left="1080"/>
      </w:pPr>
    </w:p>
    <w:p w14:paraId="3F47A8E8" w14:textId="3B27B4F5" w:rsidR="00700EEF" w:rsidRDefault="00700EEF" w:rsidP="00F342E1"/>
    <w:p w14:paraId="7D55EB53" w14:textId="5EF760FE" w:rsidR="00700EEF" w:rsidRDefault="00700EEF" w:rsidP="00F342E1"/>
    <w:p w14:paraId="5350D341" w14:textId="77777777" w:rsidR="00377C14" w:rsidRDefault="00377C14" w:rsidP="00F342E1"/>
    <w:p w14:paraId="1EFC79F9" w14:textId="56E01195" w:rsidR="0089697A" w:rsidRDefault="0089697A" w:rsidP="00F342E1"/>
    <w:p w14:paraId="6D0F6FF2" w14:textId="77777777" w:rsidR="0089697A" w:rsidRDefault="0089697A" w:rsidP="00F342E1"/>
    <w:tbl>
      <w:tblPr>
        <w:tblStyle w:val="TableGrid"/>
        <w:tblW w:w="1170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1700"/>
      </w:tblGrid>
      <w:tr w:rsidR="00F342E1" w:rsidRPr="0091410E" w14:paraId="4AF3A37A" w14:textId="77777777" w:rsidTr="00F342E1">
        <w:tc>
          <w:tcPr>
            <w:tcW w:w="11700" w:type="dxa"/>
          </w:tcPr>
          <w:p w14:paraId="73CDA4D2" w14:textId="76289E79" w:rsidR="00F342E1" w:rsidRPr="0091410E" w:rsidRDefault="00F342E1" w:rsidP="00D917C4">
            <w:pPr>
              <w:ind w:right="-1199"/>
              <w:rPr>
                <w:rFonts w:ascii="Times New Roman" w:hAnsi="Times New Roman" w:cs="Times New Roman"/>
                <w:b/>
                <w:bCs/>
              </w:rPr>
            </w:pPr>
            <w:r w:rsidRPr="00EA173B">
              <w:rPr>
                <w:rFonts w:ascii="Times New Roman" w:hAnsi="Times New Roman" w:cs="Times New Roman"/>
                <w:b/>
                <w:bCs/>
              </w:rPr>
              <w:lastRenderedPageBreak/>
              <w:t>Asynchronous Learning from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173B">
              <w:rPr>
                <w:rFonts w:ascii="Times New Roman" w:hAnsi="Times New Roman" w:cs="Times New Roman"/>
                <w:b/>
                <w:bCs/>
              </w:rPr>
              <w:t>Home</w:t>
            </w:r>
          </w:p>
          <w:p w14:paraId="3338FACF" w14:textId="77777777" w:rsidR="00F342E1" w:rsidRDefault="00F342E1" w:rsidP="00D917C4">
            <w:pPr>
              <w:rPr>
                <w:rFonts w:ascii="Times New Roman" w:hAnsi="Times New Roman" w:cs="Times New Roman"/>
              </w:rPr>
            </w:pPr>
          </w:p>
          <w:p w14:paraId="2BFAAE0B" w14:textId="480872B1" w:rsidR="00F342E1" w:rsidRPr="0091410E" w:rsidRDefault="00F342E1" w:rsidP="00D917C4">
            <w:pPr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 xml:space="preserve">Learning is conducted in Microsoft Teams and the </w:t>
            </w:r>
            <w:r>
              <w:rPr>
                <w:rFonts w:ascii="Times New Roman" w:hAnsi="Times New Roman" w:cs="Times New Roman"/>
              </w:rPr>
              <w:t>Florida Virtual/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91410E">
              <w:rPr>
                <w:rFonts w:ascii="Times New Roman" w:hAnsi="Times New Roman" w:cs="Times New Roman"/>
              </w:rPr>
              <w:t>ts</w:t>
            </w:r>
            <w:r>
              <w:rPr>
                <w:rFonts w:ascii="Times New Roman" w:hAnsi="Times New Roman" w:cs="Times New Roman"/>
              </w:rPr>
              <w:t>L</w:t>
            </w:r>
            <w:r w:rsidRPr="0091410E">
              <w:rPr>
                <w:rFonts w:ascii="Times New Roman" w:hAnsi="Times New Roman" w:cs="Times New Roman"/>
              </w:rPr>
              <w:t>earning</w:t>
            </w:r>
            <w:proofErr w:type="spellEnd"/>
            <w:r w:rsidRPr="0091410E">
              <w:rPr>
                <w:rFonts w:ascii="Times New Roman" w:hAnsi="Times New Roman" w:cs="Times New Roman"/>
              </w:rPr>
              <w:t xml:space="preserve"> platform. Students will have </w:t>
            </w:r>
            <w:r w:rsidRPr="0091410E">
              <w:rPr>
                <w:rFonts w:ascii="Times New Roman" w:hAnsi="Times New Roman" w:cs="Times New Roman"/>
                <w:b/>
                <w:bCs/>
              </w:rPr>
              <w:t>limited access</w:t>
            </w:r>
            <w:r w:rsidRPr="0091410E">
              <w:rPr>
                <w:rFonts w:ascii="Times New Roman" w:hAnsi="Times New Roman" w:cs="Times New Roman"/>
              </w:rPr>
              <w:t xml:space="preserve"> to HCPS teachers and </w:t>
            </w:r>
            <w:r w:rsidRPr="00F342E1">
              <w:rPr>
                <w:rFonts w:ascii="Times New Roman" w:hAnsi="Times New Roman" w:cs="Times New Roman"/>
              </w:rPr>
              <w:t>services.</w:t>
            </w:r>
            <w:r w:rsidRPr="0091410E">
              <w:rPr>
                <w:rFonts w:ascii="Times New Roman" w:hAnsi="Times New Roman" w:cs="Times New Roman"/>
              </w:rPr>
              <w:t xml:space="preserve"> Parents play an integral role in the student’s learning process.</w:t>
            </w:r>
          </w:p>
        </w:tc>
      </w:tr>
      <w:tr w:rsidR="00F342E1" w:rsidRPr="0091410E" w14:paraId="67A3C776" w14:textId="77777777" w:rsidTr="00F342E1">
        <w:tc>
          <w:tcPr>
            <w:tcW w:w="11700" w:type="dxa"/>
          </w:tcPr>
          <w:p w14:paraId="3B08A63A" w14:textId="77777777" w:rsidR="00F342E1" w:rsidRPr="0091410E" w:rsidRDefault="00F342E1" w:rsidP="00D91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10E">
              <w:rPr>
                <w:rFonts w:ascii="Times New Roman" w:hAnsi="Times New Roman" w:cs="Times New Roman"/>
                <w:b/>
                <w:bCs/>
              </w:rPr>
              <w:t>High School</w:t>
            </w:r>
          </w:p>
          <w:p w14:paraId="55DDC38E" w14:textId="3D8E572B" w:rsidR="00F342E1" w:rsidRDefault="00F342E1" w:rsidP="00D917C4">
            <w:pPr>
              <w:rPr>
                <w:rFonts w:ascii="Times New Roman" w:hAnsi="Times New Roman" w:cs="Times New Roman"/>
                <w:i/>
                <w:iCs/>
              </w:rPr>
            </w:pPr>
            <w:r w:rsidRPr="0091410E">
              <w:rPr>
                <w:rFonts w:ascii="Times New Roman" w:hAnsi="Times New Roman" w:cs="Times New Roman"/>
                <w:i/>
                <w:iCs/>
              </w:rPr>
              <w:t xml:space="preserve">High school students enrolled in this option will utilize </w:t>
            </w:r>
            <w:proofErr w:type="spellStart"/>
            <w:r w:rsidRPr="0091410E">
              <w:rPr>
                <w:rFonts w:ascii="Times New Roman" w:hAnsi="Times New Roman" w:cs="Times New Roman"/>
                <w:i/>
                <w:iCs/>
              </w:rPr>
              <w:t>it</w:t>
            </w:r>
            <w:r>
              <w:rPr>
                <w:rFonts w:ascii="Times New Roman" w:hAnsi="Times New Roman" w:cs="Times New Roman"/>
                <w:i/>
                <w:iCs/>
              </w:rPr>
              <w:t>sL</w:t>
            </w:r>
            <w:r w:rsidRPr="0091410E">
              <w:rPr>
                <w:rFonts w:ascii="Times New Roman" w:hAnsi="Times New Roman" w:cs="Times New Roman"/>
                <w:i/>
                <w:iCs/>
              </w:rPr>
              <w:t>earning</w:t>
            </w:r>
            <w:proofErr w:type="spellEnd"/>
            <w:r w:rsidRPr="0091410E">
              <w:rPr>
                <w:rFonts w:ascii="Times New Roman" w:hAnsi="Times New Roman" w:cs="Times New Roman"/>
                <w:i/>
                <w:iCs/>
              </w:rPr>
              <w:t xml:space="preserve"> and FLVS content (third party vendor</w:t>
            </w:r>
            <w:r w:rsidRPr="0091410E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91410E">
              <w:rPr>
                <w:rFonts w:ascii="Times New Roman" w:hAnsi="Times New Roman" w:cs="Times New Roman"/>
                <w:i/>
                <w:iCs/>
              </w:rPr>
              <w:t>with limited course availability</w:t>
            </w:r>
          </w:p>
          <w:p w14:paraId="37A3F92D" w14:textId="77777777" w:rsidR="00F342E1" w:rsidRPr="0091410E" w:rsidRDefault="00F342E1" w:rsidP="00D917C4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89AFDFA" w14:textId="77777777" w:rsidR="00F342E1" w:rsidRPr="0091410E" w:rsidRDefault="00F342E1" w:rsidP="00D917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410E">
              <w:rPr>
                <w:rFonts w:ascii="Times New Roman" w:hAnsi="Times New Roman" w:cs="Times New Roman"/>
                <w:b/>
                <w:bCs/>
                <w:i/>
                <w:iCs/>
              </w:rPr>
              <w:t>Student</w:t>
            </w:r>
          </w:p>
          <w:p w14:paraId="5D0E365C" w14:textId="77777777" w:rsidR="00F342E1" w:rsidRPr="0091410E" w:rsidRDefault="00F342E1" w:rsidP="00F342E1">
            <w:pPr>
              <w:pStyle w:val="ListParagraph"/>
              <w:numPr>
                <w:ilvl w:val="0"/>
                <w:numId w:val="2"/>
              </w:numPr>
              <w:ind w:left="316"/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>enrolls in the Alternative Education Program</w:t>
            </w:r>
          </w:p>
          <w:p w14:paraId="05485FC3" w14:textId="77777777" w:rsidR="00F342E1" w:rsidRPr="0091410E" w:rsidRDefault="00F342E1" w:rsidP="00F342E1">
            <w:pPr>
              <w:pStyle w:val="ListParagraph"/>
              <w:numPr>
                <w:ilvl w:val="0"/>
                <w:numId w:val="2"/>
              </w:numPr>
              <w:ind w:left="316"/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>Minimum requirement of two synchronous days per week (20% of course work)</w:t>
            </w:r>
          </w:p>
          <w:p w14:paraId="448E6460" w14:textId="77777777" w:rsidR="00F342E1" w:rsidRPr="0091410E" w:rsidRDefault="00F342E1" w:rsidP="00F342E1">
            <w:pPr>
              <w:pStyle w:val="ListParagraph"/>
              <w:numPr>
                <w:ilvl w:val="0"/>
                <w:numId w:val="2"/>
              </w:numPr>
              <w:ind w:left="316"/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>Required to complete assignments independently during nonscheduled teacher time (80% of course work)</w:t>
            </w:r>
          </w:p>
          <w:p w14:paraId="25AD9AFB" w14:textId="77777777" w:rsidR="00F342E1" w:rsidRPr="0091410E" w:rsidRDefault="00F342E1" w:rsidP="00D917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410E">
              <w:rPr>
                <w:rFonts w:ascii="Times New Roman" w:hAnsi="Times New Roman" w:cs="Times New Roman"/>
                <w:b/>
                <w:bCs/>
                <w:i/>
                <w:iCs/>
              </w:rPr>
              <w:t>Teacher</w:t>
            </w:r>
          </w:p>
          <w:p w14:paraId="101F5C70" w14:textId="20154780" w:rsidR="00F342E1" w:rsidRPr="0091410E" w:rsidRDefault="00F342E1" w:rsidP="00F342E1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 xml:space="preserve">Uploads content to </w:t>
            </w:r>
            <w:proofErr w:type="spellStart"/>
            <w:r w:rsidRPr="0091410E">
              <w:rPr>
                <w:rFonts w:ascii="Times New Roman" w:hAnsi="Times New Roman" w:cs="Times New Roman"/>
              </w:rPr>
              <w:t>its</w:t>
            </w:r>
            <w:r>
              <w:rPr>
                <w:rFonts w:ascii="Times New Roman" w:hAnsi="Times New Roman" w:cs="Times New Roman"/>
              </w:rPr>
              <w:t>L</w:t>
            </w:r>
            <w:r w:rsidRPr="0091410E">
              <w:rPr>
                <w:rFonts w:ascii="Times New Roman" w:hAnsi="Times New Roman" w:cs="Times New Roman"/>
              </w:rPr>
              <w:t>earning</w:t>
            </w:r>
            <w:proofErr w:type="spellEnd"/>
            <w:r w:rsidRPr="0091410E">
              <w:rPr>
                <w:rFonts w:ascii="Times New Roman" w:hAnsi="Times New Roman" w:cs="Times New Roman"/>
              </w:rPr>
              <w:t xml:space="preserve"> and oversee FLVS content</w:t>
            </w:r>
          </w:p>
          <w:p w14:paraId="1E29F295" w14:textId="77777777" w:rsidR="00F342E1" w:rsidRPr="0091410E" w:rsidRDefault="00F342E1" w:rsidP="00F342E1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>Leads synchronous sessions</w:t>
            </w:r>
          </w:p>
          <w:p w14:paraId="4A4BF2F4" w14:textId="77777777" w:rsidR="00F342E1" w:rsidRPr="0091410E" w:rsidRDefault="00F342E1" w:rsidP="00F342E1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>Monitors submissions</w:t>
            </w:r>
          </w:p>
          <w:p w14:paraId="5EB456A7" w14:textId="77777777" w:rsidR="00F342E1" w:rsidRPr="0091410E" w:rsidRDefault="00F342E1" w:rsidP="00F342E1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>Provides feedback/grades</w:t>
            </w:r>
          </w:p>
          <w:p w14:paraId="476D209B" w14:textId="77777777" w:rsidR="00F342E1" w:rsidRPr="0091410E" w:rsidRDefault="00F342E1" w:rsidP="00F342E1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>Communicates with students/families</w:t>
            </w:r>
          </w:p>
          <w:p w14:paraId="4088AF47" w14:textId="77777777" w:rsidR="00F342E1" w:rsidRPr="0091410E" w:rsidRDefault="00F342E1" w:rsidP="00F342E1">
            <w:pPr>
              <w:pStyle w:val="ListParagraph"/>
              <w:numPr>
                <w:ilvl w:val="0"/>
                <w:numId w:val="3"/>
              </w:numPr>
              <w:ind w:left="341"/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>Available from 7:00 am-2:20 pm</w:t>
            </w:r>
          </w:p>
          <w:p w14:paraId="56B90FE2" w14:textId="77777777" w:rsidR="00F342E1" w:rsidRPr="0091410E" w:rsidRDefault="00F342E1" w:rsidP="00D917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410E">
              <w:rPr>
                <w:rFonts w:ascii="Times New Roman" w:hAnsi="Times New Roman" w:cs="Times New Roman"/>
                <w:b/>
                <w:bCs/>
                <w:i/>
                <w:iCs/>
              </w:rPr>
              <w:t>Parent</w:t>
            </w:r>
          </w:p>
          <w:p w14:paraId="14A329D2" w14:textId="77777777" w:rsidR="00F342E1" w:rsidRPr="0091410E" w:rsidRDefault="00F342E1" w:rsidP="00F342E1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>Creates and maintains a structured schedule for the school day</w:t>
            </w:r>
          </w:p>
          <w:p w14:paraId="52881329" w14:textId="77777777" w:rsidR="00F342E1" w:rsidRPr="0091410E" w:rsidRDefault="00F342E1" w:rsidP="00F342E1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 xml:space="preserve">Monitors work completion, submission, and attendance </w:t>
            </w:r>
          </w:p>
          <w:p w14:paraId="4953FCBC" w14:textId="77777777" w:rsidR="00F342E1" w:rsidRPr="0091410E" w:rsidRDefault="00F342E1" w:rsidP="00F342E1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>Provides social, emotional, and academic supports</w:t>
            </w:r>
          </w:p>
          <w:p w14:paraId="6EC3C685" w14:textId="7A9EDD05" w:rsidR="00F342E1" w:rsidRPr="00F342E1" w:rsidRDefault="00F342E1" w:rsidP="00D917C4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</w:rPr>
            </w:pPr>
            <w:r w:rsidRPr="0091410E">
              <w:rPr>
                <w:rFonts w:ascii="Times New Roman" w:hAnsi="Times New Roman" w:cs="Times New Roman"/>
              </w:rPr>
              <w:t xml:space="preserve">Accesses </w:t>
            </w:r>
            <w:proofErr w:type="spellStart"/>
            <w:r w:rsidRPr="0091410E">
              <w:rPr>
                <w:rFonts w:ascii="Times New Roman" w:hAnsi="Times New Roman" w:cs="Times New Roman"/>
              </w:rPr>
              <w:t>itsLearning</w:t>
            </w:r>
            <w:proofErr w:type="spellEnd"/>
            <w:r w:rsidRPr="0091410E">
              <w:rPr>
                <w:rFonts w:ascii="Times New Roman" w:hAnsi="Times New Roman" w:cs="Times New Roman"/>
              </w:rPr>
              <w:t xml:space="preserve"> daily</w:t>
            </w:r>
          </w:p>
        </w:tc>
      </w:tr>
    </w:tbl>
    <w:p w14:paraId="3EC43A64" w14:textId="0900D9B6" w:rsidR="001F2EDC" w:rsidRDefault="001F2EDC" w:rsidP="003869A7"/>
    <w:tbl>
      <w:tblPr>
        <w:tblW w:w="11501" w:type="dxa"/>
        <w:tblInd w:w="-1078" w:type="dxa"/>
        <w:tblLook w:val="04A0" w:firstRow="1" w:lastRow="0" w:firstColumn="1" w:lastColumn="0" w:noHBand="0" w:noVBand="1"/>
      </w:tblPr>
      <w:tblGrid>
        <w:gridCol w:w="2129"/>
        <w:gridCol w:w="2168"/>
        <w:gridCol w:w="1492"/>
        <w:gridCol w:w="2168"/>
        <w:gridCol w:w="1569"/>
        <w:gridCol w:w="1975"/>
      </w:tblGrid>
      <w:tr w:rsidR="001F2EDC" w:rsidRPr="001F2EDC" w14:paraId="2BB35346" w14:textId="77777777" w:rsidTr="001F2EDC">
        <w:trPr>
          <w:trHeight w:val="300"/>
        </w:trPr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DE14" w14:textId="77777777" w:rsidR="001F2EDC" w:rsidRPr="001F2EDC" w:rsidRDefault="001F2EDC" w:rsidP="001F2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2EDC">
              <w:rPr>
                <w:rFonts w:ascii="Calibri" w:eastAsia="Times New Roman" w:hAnsi="Calibri" w:cs="Calibri"/>
                <w:b/>
                <w:bCs/>
                <w:color w:val="000000"/>
              </w:rPr>
              <w:t>High School Sample Schedule</w:t>
            </w:r>
          </w:p>
        </w:tc>
      </w:tr>
      <w:tr w:rsidR="001F2EDC" w:rsidRPr="001F2EDC" w14:paraId="2D90C79B" w14:textId="77777777" w:rsidTr="001F2EDC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6C24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2EDC">
              <w:rPr>
                <w:rFonts w:ascii="Calibri" w:eastAsia="Times New Roman" w:hAnsi="Calibri" w:cs="Calibri"/>
                <w:b/>
                <w:bCs/>
                <w:color w:val="000000"/>
              </w:rPr>
              <w:t>Times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4E0A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2EDC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8882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2EDC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9E1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2EDC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90BB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2EDC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4787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2EDC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</w:tr>
      <w:tr w:rsidR="001F2EDC" w:rsidRPr="001F2EDC" w14:paraId="6F126DDB" w14:textId="77777777" w:rsidTr="001F2EDC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5CAD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F2EDC">
              <w:rPr>
                <w:rFonts w:ascii="Calibri" w:eastAsia="Times New Roman" w:hAnsi="Calibri" w:cs="Calibri"/>
                <w:i/>
                <w:iCs/>
                <w:color w:val="000000"/>
              </w:rPr>
              <w:t>7:45 AM -7:55 AM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2ABE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Attendance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A951" w14:textId="77777777" w:rsidR="001F2EDC" w:rsidRPr="001F2EDC" w:rsidRDefault="001F2EDC" w:rsidP="001F2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Self-Directed/ Asynchronous Learning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70A6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Attendance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838B" w14:textId="77777777" w:rsidR="001F2EDC" w:rsidRPr="001F2EDC" w:rsidRDefault="001F2EDC" w:rsidP="001F2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Self-Directed/ Asynchronous Learning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5345" w14:textId="77777777" w:rsidR="001F2EDC" w:rsidRPr="001F2EDC" w:rsidRDefault="001F2EDC" w:rsidP="001F2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Teacher Office Hours Small Group Instruction Asynchronous Learning Special Programming</w:t>
            </w:r>
          </w:p>
        </w:tc>
      </w:tr>
      <w:tr w:rsidR="001F2EDC" w:rsidRPr="001F2EDC" w14:paraId="61C8331B" w14:textId="77777777" w:rsidTr="001F2EDC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6B10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F2EDC">
              <w:rPr>
                <w:rFonts w:ascii="Calibri" w:eastAsia="Times New Roman" w:hAnsi="Calibri" w:cs="Calibri"/>
                <w:i/>
                <w:iCs/>
                <w:color w:val="000000"/>
              </w:rPr>
              <w:t>7:55 AM - 9:05 AM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0C11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Geometry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DE69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5442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Spanish I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A65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962E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2EDC" w:rsidRPr="001F2EDC" w14:paraId="13D58BAA" w14:textId="77777777" w:rsidTr="001F2EDC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8F30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F2EDC">
              <w:rPr>
                <w:rFonts w:ascii="Calibri" w:eastAsia="Times New Roman" w:hAnsi="Calibri" w:cs="Calibri"/>
                <w:i/>
                <w:iCs/>
                <w:color w:val="000000"/>
              </w:rPr>
              <w:t>9:15 AM - 10:25 AM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25C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Fine Art Prep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18CF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7851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English II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A154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EE8E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2EDC" w:rsidRPr="001F2EDC" w14:paraId="69DDC78F" w14:textId="77777777" w:rsidTr="001F2EDC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694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F2EDC">
              <w:rPr>
                <w:rFonts w:ascii="Calibri" w:eastAsia="Times New Roman" w:hAnsi="Calibri" w:cs="Calibri"/>
                <w:i/>
                <w:iCs/>
                <w:color w:val="000000"/>
              </w:rPr>
              <w:t>10:35 AM -11:45 AM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F9A0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Health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28E5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CBC3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Adv. Design Apps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0FA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65F1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2EDC" w:rsidRPr="001F2EDC" w14:paraId="27E54884" w14:textId="77777777" w:rsidTr="001F2EDC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A046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F2EDC">
              <w:rPr>
                <w:rFonts w:ascii="Calibri" w:eastAsia="Times New Roman" w:hAnsi="Calibri" w:cs="Calibri"/>
                <w:i/>
                <w:iCs/>
                <w:color w:val="000000"/>
              </w:rPr>
              <w:t>11:45 AM - 12:45 PM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89C6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63F2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0DC9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ADD1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DD95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2EDC" w:rsidRPr="001F2EDC" w14:paraId="5982AB6D" w14:textId="77777777" w:rsidTr="001F2EDC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A9F3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F2EDC">
              <w:rPr>
                <w:rFonts w:ascii="Calibri" w:eastAsia="Times New Roman" w:hAnsi="Calibri" w:cs="Calibri"/>
                <w:i/>
                <w:iCs/>
                <w:color w:val="000000"/>
              </w:rPr>
              <w:t>12:45 PM - 1:55 PM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9962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10BB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9E64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DC">
              <w:rPr>
                <w:rFonts w:ascii="Calibri" w:eastAsia="Times New Roman" w:hAnsi="Calibri" w:cs="Calibri"/>
                <w:color w:val="000000"/>
              </w:rPr>
              <w:t>World History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2E9B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C6B3" w14:textId="77777777" w:rsidR="001F2EDC" w:rsidRPr="001F2EDC" w:rsidRDefault="001F2EDC" w:rsidP="001F2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0ACC442" w14:textId="77777777" w:rsidR="001F2EDC" w:rsidRDefault="001F2EDC" w:rsidP="003869A7"/>
    <w:sectPr w:rsidR="001F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4280C"/>
    <w:multiLevelType w:val="hybridMultilevel"/>
    <w:tmpl w:val="0F4A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2663F"/>
    <w:multiLevelType w:val="hybridMultilevel"/>
    <w:tmpl w:val="7ECE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7DBA"/>
    <w:multiLevelType w:val="hybridMultilevel"/>
    <w:tmpl w:val="20E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7FC1"/>
    <w:multiLevelType w:val="hybridMultilevel"/>
    <w:tmpl w:val="DCE8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A6"/>
    <w:rsid w:val="0001524C"/>
    <w:rsid w:val="000B7DA8"/>
    <w:rsid w:val="000E1A08"/>
    <w:rsid w:val="0011172B"/>
    <w:rsid w:val="001C7489"/>
    <w:rsid w:val="001E5A04"/>
    <w:rsid w:val="001F2EDC"/>
    <w:rsid w:val="00203360"/>
    <w:rsid w:val="002211A4"/>
    <w:rsid w:val="00251737"/>
    <w:rsid w:val="002A1A98"/>
    <w:rsid w:val="002B1DCC"/>
    <w:rsid w:val="00377C14"/>
    <w:rsid w:val="003869A7"/>
    <w:rsid w:val="003D1EDC"/>
    <w:rsid w:val="004665ED"/>
    <w:rsid w:val="0056057E"/>
    <w:rsid w:val="006025A6"/>
    <w:rsid w:val="00635553"/>
    <w:rsid w:val="00700EEF"/>
    <w:rsid w:val="007877B0"/>
    <w:rsid w:val="007B3A1D"/>
    <w:rsid w:val="007B630B"/>
    <w:rsid w:val="0089697A"/>
    <w:rsid w:val="00934508"/>
    <w:rsid w:val="00985654"/>
    <w:rsid w:val="00AA5AC1"/>
    <w:rsid w:val="00AE4F83"/>
    <w:rsid w:val="00AF2A73"/>
    <w:rsid w:val="00B32122"/>
    <w:rsid w:val="00B42B48"/>
    <w:rsid w:val="00BD643F"/>
    <w:rsid w:val="00BD77E5"/>
    <w:rsid w:val="00C35583"/>
    <w:rsid w:val="00C44675"/>
    <w:rsid w:val="00D00052"/>
    <w:rsid w:val="00D27AAA"/>
    <w:rsid w:val="00D81533"/>
    <w:rsid w:val="00D917C4"/>
    <w:rsid w:val="00E8043E"/>
    <w:rsid w:val="00F3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1F59"/>
  <w15:chartTrackingRefBased/>
  <w15:docId w15:val="{8AE6F9E0-2838-4F87-B6B6-5213450D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A6"/>
    <w:pPr>
      <w:ind w:left="720"/>
      <w:contextualSpacing/>
    </w:pPr>
  </w:style>
  <w:style w:type="table" w:styleId="TableGrid">
    <w:name w:val="Table Grid"/>
    <w:basedOn w:val="TableNormal"/>
    <w:uiPriority w:val="39"/>
    <w:rsid w:val="00F3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1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32" ma:contentTypeDescription="Create a new document." ma:contentTypeScope="" ma:versionID="7c26451ecb9041ad28bc58158b0a8dda">
  <xsd:schema xmlns:xsd="http://www.w3.org/2001/XMLSchema" xmlns:xs="http://www.w3.org/2001/XMLSchema" xmlns:p="http://schemas.microsoft.com/office/2006/metadata/properties" xmlns:ns3="c329e4f3-241d-4570-a0cd-ef7f4bf835e4" xmlns:ns4="390ee79f-b40f-4591-8cdc-7521104152bf" targetNamespace="http://schemas.microsoft.com/office/2006/metadata/properties" ma:root="true" ma:fieldsID="162df1289e5b18da428cfdd0954b982d" ns3:_="" ns4:_="">
    <xsd:import namespace="c329e4f3-241d-4570-a0cd-ef7f4bf835e4"/>
    <xsd:import namespace="390ee79f-b40f-4591-8cdc-752110415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e79f-b40f-4591-8cdc-752110415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90ee79f-b40f-4591-8cdc-7521104152bf" xsi:nil="true"/>
    <Teachers xmlns="390ee79f-b40f-4591-8cdc-7521104152bf">
      <UserInfo>
        <DisplayName/>
        <AccountId xsi:nil="true"/>
        <AccountType/>
      </UserInfo>
    </Teachers>
    <Distribution_Groups xmlns="390ee79f-b40f-4591-8cdc-7521104152bf" xsi:nil="true"/>
    <AppVersion xmlns="390ee79f-b40f-4591-8cdc-7521104152bf" xsi:nil="true"/>
    <LMS_Mappings xmlns="390ee79f-b40f-4591-8cdc-7521104152bf" xsi:nil="true"/>
    <CultureName xmlns="390ee79f-b40f-4591-8cdc-7521104152bf" xsi:nil="true"/>
    <TeamsChannelId xmlns="390ee79f-b40f-4591-8cdc-7521104152bf" xsi:nil="true"/>
    <Invited_Students xmlns="390ee79f-b40f-4591-8cdc-7521104152bf" xsi:nil="true"/>
    <Is_Collaboration_Space_Locked xmlns="390ee79f-b40f-4591-8cdc-7521104152bf" xsi:nil="true"/>
    <Templates xmlns="390ee79f-b40f-4591-8cdc-7521104152bf" xsi:nil="true"/>
    <Self_Registration_Enabled xmlns="390ee79f-b40f-4591-8cdc-7521104152bf" xsi:nil="true"/>
    <FolderType xmlns="390ee79f-b40f-4591-8cdc-7521104152bf" xsi:nil="true"/>
    <Invited_Teachers xmlns="390ee79f-b40f-4591-8cdc-7521104152bf" xsi:nil="true"/>
    <IsNotebookLocked xmlns="390ee79f-b40f-4591-8cdc-7521104152bf" xsi:nil="true"/>
    <Math_Settings xmlns="390ee79f-b40f-4591-8cdc-7521104152bf" xsi:nil="true"/>
    <Students xmlns="390ee79f-b40f-4591-8cdc-7521104152bf">
      <UserInfo>
        <DisplayName/>
        <AccountId xsi:nil="true"/>
        <AccountType/>
      </UserInfo>
    </Students>
    <Student_Groups xmlns="390ee79f-b40f-4591-8cdc-7521104152bf">
      <UserInfo>
        <DisplayName/>
        <AccountId xsi:nil="true"/>
        <AccountType/>
      </UserInfo>
    </Student_Groups>
    <DefaultSectionNames xmlns="390ee79f-b40f-4591-8cdc-7521104152bf" xsi:nil="true"/>
    <Has_Teacher_Only_SectionGroup xmlns="390ee79f-b40f-4591-8cdc-7521104152bf" xsi:nil="true"/>
    <Owner xmlns="390ee79f-b40f-4591-8cdc-7521104152b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BCA4C531-C148-4BC0-8E26-8750A9705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A58DF-FFC0-4CF5-A091-241D1C808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e4f3-241d-4570-a0cd-ef7f4bf835e4"/>
    <ds:schemaRef ds:uri="390ee79f-b40f-4591-8cdc-752110415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9D907-B546-477A-B969-77DCBD9C7E90}">
  <ds:schemaRefs>
    <ds:schemaRef ds:uri="http://schemas.microsoft.com/office/2006/metadata/properties"/>
    <ds:schemaRef ds:uri="http://schemas.microsoft.com/office/infopath/2007/PartnerControls"/>
    <ds:schemaRef ds:uri="390ee79f-b40f-4591-8cdc-7521104152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Lovelace, Zachary</dc:creator>
  <cp:keywords/>
  <dc:description/>
  <cp:lastModifiedBy>Quigg, Michael</cp:lastModifiedBy>
  <cp:revision>2</cp:revision>
  <dcterms:created xsi:type="dcterms:W3CDTF">2020-08-20T18:43:00Z</dcterms:created>
  <dcterms:modified xsi:type="dcterms:W3CDTF">2020-08-20T18:43:00Z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0x010100AE68FAAAFF0B7643B461AFD5A8DA0835</vt:lpwstr>
  </property>
</Properties>
</file>